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17EA" w:rsidRPr="00BC17EA" w:rsidRDefault="00BC17EA" w:rsidP="00BC17EA">
      <w:pPr>
        <w:spacing w:before="100" w:beforeAutospacing="1" w:after="100" w:afterAutospacing="1" w:line="240" w:lineRule="auto"/>
        <w:outlineLvl w:val="1"/>
        <w:rPr>
          <w:rFonts w:ascii="Times New Roman" w:eastAsia="Times New Roman" w:hAnsi="Times New Roman" w:cs="Times New Roman"/>
          <w:b/>
          <w:bCs/>
          <w:caps w:val="0"/>
          <w:sz w:val="36"/>
          <w:szCs w:val="36"/>
          <w:lang w:eastAsia="es-ES"/>
        </w:rPr>
      </w:pPr>
      <w:r w:rsidRPr="00BC17EA">
        <w:rPr>
          <w:rFonts w:ascii="Times New Roman" w:eastAsia="Times New Roman" w:hAnsi="Times New Roman" w:cs="Times New Roman"/>
          <w:b/>
          <w:bCs/>
          <w:caps w:val="0"/>
          <w:sz w:val="36"/>
          <w:szCs w:val="36"/>
          <w:lang w:eastAsia="es-ES"/>
        </w:rPr>
        <w:t>A través de la IV Reunión de la Comisión Mixta, Colombia y Uruguay celebraron nuevo encuentro de cooperación</w:t>
      </w:r>
    </w:p>
    <w:p w:rsidR="00BC17EA" w:rsidRPr="00BC17EA" w:rsidRDefault="00BC17EA" w:rsidP="00BC17EA">
      <w:pPr>
        <w:spacing w:after="0" w:line="240" w:lineRule="auto"/>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Martes, 19 Noviembre, 2013</w:t>
      </w:r>
    </w:p>
    <w:p w:rsidR="00BC17EA" w:rsidRPr="00BC17EA" w:rsidRDefault="00BC17EA" w:rsidP="00BC17EA">
      <w:pPr>
        <w:spacing w:after="0" w:line="240" w:lineRule="auto"/>
        <w:rPr>
          <w:rFonts w:ascii="Times New Roman" w:eastAsia="Times New Roman" w:hAnsi="Times New Roman" w:cs="Times New Roman"/>
          <w:caps w:val="0"/>
          <w:sz w:val="24"/>
          <w:szCs w:val="24"/>
          <w:lang w:eastAsia="es-ES"/>
        </w:rPr>
      </w:pPr>
      <w:r>
        <w:rPr>
          <w:rFonts w:ascii="Times New Roman" w:eastAsia="Times New Roman" w:hAnsi="Times New Roman" w:cs="Times New Roman"/>
          <w:caps w:val="0"/>
          <w:noProof/>
          <w:color w:val="0000FF"/>
          <w:sz w:val="24"/>
          <w:szCs w:val="24"/>
          <w:lang w:eastAsia="es-ES"/>
        </w:rPr>
        <w:drawing>
          <wp:inline distT="0" distB="0" distL="0" distR="0">
            <wp:extent cx="5707380" cy="2475230"/>
            <wp:effectExtent l="19050" t="0" r="7620" b="0"/>
            <wp:docPr id="1" name="Imagen 1" descr="https://cancilleria.gov.co/sites/default/files/styles/prensa_noticias/public/newsroom/news/images/img-8125-2.jpg?itok=uQLTPd6Z">
              <a:hlinkClick xmlns:a="http://schemas.openxmlformats.org/drawingml/2006/main" r:id="rId4"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ancilleria.gov.co/sites/default/files/styles/prensa_noticias/public/newsroom/news/images/img-8125-2.jpg?itok=uQLTPd6Z">
                      <a:hlinkClick r:id="rId4" tooltip="&quot;&quot;"/>
                    </pic:cNvPr>
                    <pic:cNvPicPr>
                      <a:picLocks noChangeAspect="1" noChangeArrowheads="1"/>
                    </pic:cNvPicPr>
                  </pic:nvPicPr>
                  <pic:blipFill>
                    <a:blip r:embed="rId5"/>
                    <a:srcRect/>
                    <a:stretch>
                      <a:fillRect/>
                    </a:stretch>
                  </pic:blipFill>
                  <pic:spPr bwMode="auto">
                    <a:xfrm>
                      <a:off x="0" y="0"/>
                      <a:ext cx="5707380" cy="2475230"/>
                    </a:xfrm>
                    <a:prstGeom prst="rect">
                      <a:avLst/>
                    </a:prstGeom>
                    <a:noFill/>
                    <a:ln w="9525">
                      <a:noFill/>
                      <a:miter lim="800000"/>
                      <a:headEnd/>
                      <a:tailEnd/>
                    </a:ln>
                  </pic:spPr>
                </pic:pic>
              </a:graphicData>
            </a:graphic>
          </wp:inline>
        </w:drawing>
      </w:r>
    </w:p>
    <w:p w:rsidR="00BC17EA" w:rsidRDefault="00BC17EA" w:rsidP="00BC17EA">
      <w:pPr>
        <w:spacing w:after="0" w:line="240" w:lineRule="auto"/>
        <w:rPr>
          <w:rFonts w:ascii="Times New Roman" w:eastAsia="Times New Roman" w:hAnsi="Times New Roman" w:cs="Times New Roman"/>
          <w:caps w:val="0"/>
          <w:sz w:val="24"/>
          <w:szCs w:val="24"/>
          <w:lang w:eastAsia="es-ES"/>
        </w:rPr>
      </w:pPr>
    </w:p>
    <w:p w:rsidR="00BC17EA" w:rsidRPr="00BC17EA" w:rsidRDefault="00BC17EA" w:rsidP="00BC17EA">
      <w:pPr>
        <w:spacing w:after="0" w:line="240" w:lineRule="auto"/>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Este encuentro evidenció el buen momento por el que atraviesan las relaciones de cooperación entre los dos países y el interés de compartir las experiencias comunes en beneficio de la región. Foto: OP-Cancillería</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 xml:space="preserve">Bogotá (nov. 18/13). En el Palacio de San Carlos, sede de la Cancillería, se celebró la IV Comisión Mixta de Cooperación Técnica, Científica, Cultural, Educativa y Deportiva entre Colombia y Uruguay, la cual estuvo presidida por la Directora de Cooperación Internacional del Ministerio de Relaciones Exteriores, María Andrea </w:t>
      </w:r>
      <w:proofErr w:type="spellStart"/>
      <w:r w:rsidRPr="00BC17EA">
        <w:rPr>
          <w:rFonts w:ascii="Times New Roman" w:eastAsia="Times New Roman" w:hAnsi="Times New Roman" w:cs="Times New Roman"/>
          <w:caps w:val="0"/>
          <w:sz w:val="24"/>
          <w:szCs w:val="24"/>
          <w:lang w:eastAsia="es-ES"/>
        </w:rPr>
        <w:t>Albán</w:t>
      </w:r>
      <w:proofErr w:type="spellEnd"/>
      <w:r w:rsidRPr="00BC17EA">
        <w:rPr>
          <w:rFonts w:ascii="Times New Roman" w:eastAsia="Times New Roman" w:hAnsi="Times New Roman" w:cs="Times New Roman"/>
          <w:caps w:val="0"/>
          <w:sz w:val="24"/>
          <w:szCs w:val="24"/>
          <w:lang w:eastAsia="es-ES"/>
        </w:rPr>
        <w:t xml:space="preserve"> Durán, y el Director General de Cooperación Internacional del Ministerio de Relaciones Exteriores del Uruguay, Gustavo Pacheco Fariñas.</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Este encuentro permitió fortalecer las relaciones de amistad y cooperación entre los dos países, así como establecer el nuevo programa de bilateral  2013-2015 que consta de siete proyectos en los sectores de Ciencia y Tecnología, Agropecuario, Desarrollo Social, Salud y Medio Ambiente, respondiendo así a los nuevos lineamientos de la cooperación Sur –Sur, que busca establecer programas acotados con  proyectos integrales y de impacto para los dos países.</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Muestra de ello son los proyectos que conforman hoy el programa de cooperación, en donde se resalta, entre otras, la solicitud  realizada por Uruguay en acciones estratégicas para la gestión y planificación integral de los Sistemas de Áreas Protegidas de Uruguay, la cual será atendida por parte de Parques Nacionales Naturales de Colombia. De igual manera, la solicitud colombiana de asesoría en advertencias sanitarias para los productos del tabaco que será otorgada por el Ministerio de Salud Pública del Uruguay al Instituto Nacional de Cancerología de Colombia.</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En cuanto a los proyectos sociales, la delegación uruguaya extendió un agradecimiento especial al Instituto Colombiano de Bienestar Familiar (ICBF), por su permanente apoyo en la atención a la infancia y niñez de ese país.</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lastRenderedPageBreak/>
        <w:t>En el marco de la reunión se hizo un especial énfasis en las iniciativas de diplomacia deportiva que se han llevado a cabo entre ambos países y se reiteró el interés de ambos Gobiernos de consolidar un proyecto integral para dar continuidad a estas acciones de gran beneficio para los niños, niñas y jóvenes de Uruguay y Colombia.</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En el ámbito deportivo, las instituciones deportivas de cada país manifestaron su interés en fortalecer los lazos de cooperación a través de iniciativas de control al dopaje y entrenamiento de alto rendimiento en altura. Igualmente se abordaron temas de educación y cultura que permitirán el fortalecimiento de programas institucionales a través del intercambio de experiencias exitosas.</w:t>
      </w:r>
    </w:p>
    <w:p w:rsidR="00BC17EA" w:rsidRPr="00BC17EA" w:rsidRDefault="00BC17EA" w:rsidP="00BC17EA">
      <w:pPr>
        <w:spacing w:before="100" w:beforeAutospacing="1" w:after="100" w:afterAutospacing="1" w:line="240" w:lineRule="auto"/>
        <w:jc w:val="both"/>
        <w:rPr>
          <w:rFonts w:ascii="Times New Roman" w:eastAsia="Times New Roman" w:hAnsi="Times New Roman" w:cs="Times New Roman"/>
          <w:caps w:val="0"/>
          <w:sz w:val="24"/>
          <w:szCs w:val="24"/>
          <w:lang w:eastAsia="es-ES"/>
        </w:rPr>
      </w:pPr>
      <w:r w:rsidRPr="00BC17EA">
        <w:rPr>
          <w:rFonts w:ascii="Times New Roman" w:eastAsia="Times New Roman" w:hAnsi="Times New Roman" w:cs="Times New Roman"/>
          <w:caps w:val="0"/>
          <w:sz w:val="24"/>
          <w:szCs w:val="24"/>
          <w:lang w:eastAsia="es-ES"/>
        </w:rPr>
        <w:t>Este encuentro evidenció el buen momento por el que atraviesan las relaciones de cooperación entre los dos países y el interés de compartir las experiencias comunes en beneficio de la región.</w:t>
      </w:r>
    </w:p>
    <w:p w:rsidR="00A37CD3" w:rsidRDefault="00A37CD3"/>
    <w:sectPr w:rsidR="00A37CD3" w:rsidSect="00A37CD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BC17EA"/>
    <w:rsid w:val="0012596B"/>
    <w:rsid w:val="00A37CD3"/>
    <w:rsid w:val="00BC17E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aps/>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7CD3"/>
  </w:style>
  <w:style w:type="paragraph" w:styleId="Ttulo2">
    <w:name w:val="heading 2"/>
    <w:basedOn w:val="Normal"/>
    <w:link w:val="Ttulo2Car"/>
    <w:uiPriority w:val="9"/>
    <w:qFormat/>
    <w:rsid w:val="00BC17EA"/>
    <w:pPr>
      <w:spacing w:before="100" w:beforeAutospacing="1" w:after="100" w:afterAutospacing="1" w:line="240" w:lineRule="auto"/>
      <w:outlineLvl w:val="1"/>
    </w:pPr>
    <w:rPr>
      <w:rFonts w:ascii="Times New Roman" w:eastAsia="Times New Roman" w:hAnsi="Times New Roman" w:cs="Times New Roman"/>
      <w:b/>
      <w:bCs/>
      <w:caps w:val="0"/>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C17EA"/>
    <w:rPr>
      <w:rFonts w:ascii="Times New Roman" w:eastAsia="Times New Roman" w:hAnsi="Times New Roman" w:cs="Times New Roman"/>
      <w:b/>
      <w:bCs/>
      <w:caps w:val="0"/>
      <w:sz w:val="36"/>
      <w:szCs w:val="36"/>
      <w:lang w:eastAsia="es-ES"/>
    </w:rPr>
  </w:style>
  <w:style w:type="paragraph" w:styleId="NormalWeb">
    <w:name w:val="Normal (Web)"/>
    <w:basedOn w:val="Normal"/>
    <w:uiPriority w:val="99"/>
    <w:semiHidden/>
    <w:unhideWhenUsed/>
    <w:rsid w:val="00BC17EA"/>
    <w:pPr>
      <w:spacing w:before="100" w:beforeAutospacing="1" w:after="100" w:afterAutospacing="1" w:line="240" w:lineRule="auto"/>
    </w:pPr>
    <w:rPr>
      <w:rFonts w:ascii="Times New Roman" w:eastAsia="Times New Roman" w:hAnsi="Times New Roman" w:cs="Times New Roman"/>
      <w:caps w:val="0"/>
      <w:sz w:val="24"/>
      <w:szCs w:val="24"/>
      <w:lang w:eastAsia="es-ES"/>
    </w:rPr>
  </w:style>
  <w:style w:type="character" w:customStyle="1" w:styleId="date-display-single">
    <w:name w:val="date-display-single"/>
    <w:basedOn w:val="Fuentedeprrafopredeter"/>
    <w:rsid w:val="00BC17EA"/>
  </w:style>
  <w:style w:type="paragraph" w:styleId="Textodeglobo">
    <w:name w:val="Balloon Text"/>
    <w:basedOn w:val="Normal"/>
    <w:link w:val="TextodegloboCar"/>
    <w:uiPriority w:val="99"/>
    <w:semiHidden/>
    <w:unhideWhenUsed/>
    <w:rsid w:val="00BC17E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17E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64337181">
      <w:bodyDiv w:val="1"/>
      <w:marLeft w:val="0"/>
      <w:marRight w:val="0"/>
      <w:marTop w:val="0"/>
      <w:marBottom w:val="0"/>
      <w:divBdr>
        <w:top w:val="none" w:sz="0" w:space="0" w:color="auto"/>
        <w:left w:val="none" w:sz="0" w:space="0" w:color="auto"/>
        <w:bottom w:val="none" w:sz="0" w:space="0" w:color="auto"/>
        <w:right w:val="none" w:sz="0" w:space="0" w:color="auto"/>
      </w:divBdr>
      <w:divsChild>
        <w:div w:id="561209956">
          <w:marLeft w:val="0"/>
          <w:marRight w:val="0"/>
          <w:marTop w:val="0"/>
          <w:marBottom w:val="0"/>
          <w:divBdr>
            <w:top w:val="none" w:sz="0" w:space="0" w:color="auto"/>
            <w:left w:val="none" w:sz="0" w:space="0" w:color="auto"/>
            <w:bottom w:val="none" w:sz="0" w:space="0" w:color="auto"/>
            <w:right w:val="none" w:sz="0" w:space="0" w:color="auto"/>
          </w:divBdr>
          <w:divsChild>
            <w:div w:id="506559291">
              <w:marLeft w:val="0"/>
              <w:marRight w:val="0"/>
              <w:marTop w:val="0"/>
              <w:marBottom w:val="0"/>
              <w:divBdr>
                <w:top w:val="none" w:sz="0" w:space="0" w:color="auto"/>
                <w:left w:val="none" w:sz="0" w:space="0" w:color="auto"/>
                <w:bottom w:val="none" w:sz="0" w:space="0" w:color="auto"/>
                <w:right w:val="none" w:sz="0" w:space="0" w:color="auto"/>
              </w:divBdr>
              <w:divsChild>
                <w:div w:id="967972302">
                  <w:marLeft w:val="0"/>
                  <w:marRight w:val="0"/>
                  <w:marTop w:val="0"/>
                  <w:marBottom w:val="0"/>
                  <w:divBdr>
                    <w:top w:val="none" w:sz="0" w:space="0" w:color="auto"/>
                    <w:left w:val="none" w:sz="0" w:space="0" w:color="auto"/>
                    <w:bottom w:val="none" w:sz="0" w:space="0" w:color="auto"/>
                    <w:right w:val="none" w:sz="0" w:space="0" w:color="auto"/>
                  </w:divBdr>
                  <w:divsChild>
                    <w:div w:id="1536694595">
                      <w:marLeft w:val="0"/>
                      <w:marRight w:val="0"/>
                      <w:marTop w:val="0"/>
                      <w:marBottom w:val="0"/>
                      <w:divBdr>
                        <w:top w:val="none" w:sz="0" w:space="0" w:color="auto"/>
                        <w:left w:val="none" w:sz="0" w:space="0" w:color="auto"/>
                        <w:bottom w:val="none" w:sz="0" w:space="0" w:color="auto"/>
                        <w:right w:val="none" w:sz="0" w:space="0" w:color="auto"/>
                      </w:divBdr>
                      <w:divsChild>
                        <w:div w:id="1103108167">
                          <w:marLeft w:val="0"/>
                          <w:marRight w:val="0"/>
                          <w:marTop w:val="0"/>
                          <w:marBottom w:val="0"/>
                          <w:divBdr>
                            <w:top w:val="none" w:sz="0" w:space="0" w:color="auto"/>
                            <w:left w:val="none" w:sz="0" w:space="0" w:color="auto"/>
                            <w:bottom w:val="none" w:sz="0" w:space="0" w:color="auto"/>
                            <w:right w:val="none" w:sz="0" w:space="0" w:color="auto"/>
                          </w:divBdr>
                          <w:divsChild>
                            <w:div w:id="1782214432">
                              <w:marLeft w:val="0"/>
                              <w:marRight w:val="0"/>
                              <w:marTop w:val="0"/>
                              <w:marBottom w:val="0"/>
                              <w:divBdr>
                                <w:top w:val="none" w:sz="0" w:space="0" w:color="auto"/>
                                <w:left w:val="none" w:sz="0" w:space="0" w:color="auto"/>
                                <w:bottom w:val="none" w:sz="0" w:space="0" w:color="auto"/>
                                <w:right w:val="none" w:sz="0" w:space="0" w:color="auto"/>
                              </w:divBdr>
                              <w:divsChild>
                                <w:div w:id="1929464466">
                                  <w:marLeft w:val="0"/>
                                  <w:marRight w:val="0"/>
                                  <w:marTop w:val="0"/>
                                  <w:marBottom w:val="0"/>
                                  <w:divBdr>
                                    <w:top w:val="none" w:sz="0" w:space="0" w:color="auto"/>
                                    <w:left w:val="none" w:sz="0" w:space="0" w:color="auto"/>
                                    <w:bottom w:val="none" w:sz="0" w:space="0" w:color="auto"/>
                                    <w:right w:val="none" w:sz="0" w:space="0" w:color="auto"/>
                                  </w:divBdr>
                                  <w:divsChild>
                                    <w:div w:id="234360079">
                                      <w:marLeft w:val="0"/>
                                      <w:marRight w:val="0"/>
                                      <w:marTop w:val="0"/>
                                      <w:marBottom w:val="0"/>
                                      <w:divBdr>
                                        <w:top w:val="none" w:sz="0" w:space="0" w:color="auto"/>
                                        <w:left w:val="none" w:sz="0" w:space="0" w:color="auto"/>
                                        <w:bottom w:val="none" w:sz="0" w:space="0" w:color="auto"/>
                                        <w:right w:val="none" w:sz="0" w:space="0" w:color="auto"/>
                                      </w:divBdr>
                                      <w:divsChild>
                                        <w:div w:id="74666750">
                                          <w:marLeft w:val="0"/>
                                          <w:marRight w:val="0"/>
                                          <w:marTop w:val="0"/>
                                          <w:marBottom w:val="0"/>
                                          <w:divBdr>
                                            <w:top w:val="none" w:sz="0" w:space="0" w:color="auto"/>
                                            <w:left w:val="none" w:sz="0" w:space="0" w:color="auto"/>
                                            <w:bottom w:val="none" w:sz="0" w:space="0" w:color="auto"/>
                                            <w:right w:val="none" w:sz="0" w:space="0" w:color="auto"/>
                                          </w:divBdr>
                                          <w:divsChild>
                                            <w:div w:id="1244267073">
                                              <w:marLeft w:val="0"/>
                                              <w:marRight w:val="0"/>
                                              <w:marTop w:val="0"/>
                                              <w:marBottom w:val="0"/>
                                              <w:divBdr>
                                                <w:top w:val="none" w:sz="0" w:space="0" w:color="auto"/>
                                                <w:left w:val="none" w:sz="0" w:space="0" w:color="auto"/>
                                                <w:bottom w:val="none" w:sz="0" w:space="0" w:color="auto"/>
                                                <w:right w:val="none" w:sz="0" w:space="0" w:color="auto"/>
                                              </w:divBdr>
                                              <w:divsChild>
                                                <w:div w:id="1173957927">
                                                  <w:marLeft w:val="0"/>
                                                  <w:marRight w:val="0"/>
                                                  <w:marTop w:val="0"/>
                                                  <w:marBottom w:val="0"/>
                                                  <w:divBdr>
                                                    <w:top w:val="none" w:sz="0" w:space="0" w:color="auto"/>
                                                    <w:left w:val="none" w:sz="0" w:space="0" w:color="auto"/>
                                                    <w:bottom w:val="none" w:sz="0" w:space="0" w:color="auto"/>
                                                    <w:right w:val="none" w:sz="0" w:space="0" w:color="auto"/>
                                                  </w:divBdr>
                                                  <w:divsChild>
                                                    <w:div w:id="1846819519">
                                                      <w:marLeft w:val="0"/>
                                                      <w:marRight w:val="0"/>
                                                      <w:marTop w:val="0"/>
                                                      <w:marBottom w:val="0"/>
                                                      <w:divBdr>
                                                        <w:top w:val="none" w:sz="0" w:space="0" w:color="auto"/>
                                                        <w:left w:val="none" w:sz="0" w:space="0" w:color="auto"/>
                                                        <w:bottom w:val="none" w:sz="0" w:space="0" w:color="auto"/>
                                                        <w:right w:val="none" w:sz="0" w:space="0" w:color="auto"/>
                                                      </w:divBdr>
                                                      <w:divsChild>
                                                        <w:div w:id="216556577">
                                                          <w:marLeft w:val="0"/>
                                                          <w:marRight w:val="0"/>
                                                          <w:marTop w:val="0"/>
                                                          <w:marBottom w:val="0"/>
                                                          <w:divBdr>
                                                            <w:top w:val="none" w:sz="0" w:space="0" w:color="auto"/>
                                                            <w:left w:val="none" w:sz="0" w:space="0" w:color="auto"/>
                                                            <w:bottom w:val="none" w:sz="0" w:space="0" w:color="auto"/>
                                                            <w:right w:val="none" w:sz="0" w:space="0" w:color="auto"/>
                                                          </w:divBdr>
                                                          <w:divsChild>
                                                            <w:div w:id="398796766">
                                                              <w:marLeft w:val="0"/>
                                                              <w:marRight w:val="0"/>
                                                              <w:marTop w:val="0"/>
                                                              <w:marBottom w:val="0"/>
                                                              <w:divBdr>
                                                                <w:top w:val="none" w:sz="0" w:space="0" w:color="auto"/>
                                                                <w:left w:val="none" w:sz="0" w:space="0" w:color="auto"/>
                                                                <w:bottom w:val="none" w:sz="0" w:space="0" w:color="auto"/>
                                                                <w:right w:val="none" w:sz="0" w:space="0" w:color="auto"/>
                                                              </w:divBdr>
                                                              <w:divsChild>
                                                                <w:div w:id="2096784842">
                                                                  <w:marLeft w:val="0"/>
                                                                  <w:marRight w:val="0"/>
                                                                  <w:marTop w:val="0"/>
                                                                  <w:marBottom w:val="0"/>
                                                                  <w:divBdr>
                                                                    <w:top w:val="none" w:sz="0" w:space="0" w:color="auto"/>
                                                                    <w:left w:val="none" w:sz="0" w:space="0" w:color="auto"/>
                                                                    <w:bottom w:val="none" w:sz="0" w:space="0" w:color="auto"/>
                                                                    <w:right w:val="none" w:sz="0" w:space="0" w:color="auto"/>
                                                                  </w:divBdr>
                                                                  <w:divsChild>
                                                                    <w:div w:id="490759108">
                                                                      <w:marLeft w:val="0"/>
                                                                      <w:marRight w:val="0"/>
                                                                      <w:marTop w:val="0"/>
                                                                      <w:marBottom w:val="0"/>
                                                                      <w:divBdr>
                                                                        <w:top w:val="none" w:sz="0" w:space="0" w:color="auto"/>
                                                                        <w:left w:val="none" w:sz="0" w:space="0" w:color="auto"/>
                                                                        <w:bottom w:val="none" w:sz="0" w:space="0" w:color="auto"/>
                                                                        <w:right w:val="none" w:sz="0" w:space="0" w:color="auto"/>
                                                                      </w:divBdr>
                                                                      <w:divsChild>
                                                                        <w:div w:id="2054501921">
                                                                          <w:marLeft w:val="0"/>
                                                                          <w:marRight w:val="0"/>
                                                                          <w:marTop w:val="0"/>
                                                                          <w:marBottom w:val="0"/>
                                                                          <w:divBdr>
                                                                            <w:top w:val="none" w:sz="0" w:space="0" w:color="auto"/>
                                                                            <w:left w:val="none" w:sz="0" w:space="0" w:color="auto"/>
                                                                            <w:bottom w:val="none" w:sz="0" w:space="0" w:color="auto"/>
                                                                            <w:right w:val="none" w:sz="0" w:space="0" w:color="auto"/>
                                                                          </w:divBdr>
                                                                          <w:divsChild>
                                                                            <w:div w:id="258948567">
                                                                              <w:marLeft w:val="0"/>
                                                                              <w:marRight w:val="0"/>
                                                                              <w:marTop w:val="0"/>
                                                                              <w:marBottom w:val="0"/>
                                                                              <w:divBdr>
                                                                                <w:top w:val="none" w:sz="0" w:space="0" w:color="auto"/>
                                                                                <w:left w:val="none" w:sz="0" w:space="0" w:color="auto"/>
                                                                                <w:bottom w:val="none" w:sz="0" w:space="0" w:color="auto"/>
                                                                                <w:right w:val="none" w:sz="0" w:space="0" w:color="auto"/>
                                                                              </w:divBdr>
                                                                              <w:divsChild>
                                                                                <w:div w:id="1850872428">
                                                                                  <w:marLeft w:val="0"/>
                                                                                  <w:marRight w:val="0"/>
                                                                                  <w:marTop w:val="0"/>
                                                                                  <w:marBottom w:val="0"/>
                                                                                  <w:divBdr>
                                                                                    <w:top w:val="none" w:sz="0" w:space="0" w:color="auto"/>
                                                                                    <w:left w:val="none" w:sz="0" w:space="0" w:color="auto"/>
                                                                                    <w:bottom w:val="none" w:sz="0" w:space="0" w:color="auto"/>
                                                                                    <w:right w:val="none" w:sz="0" w:space="0" w:color="auto"/>
                                                                                  </w:divBdr>
                                                                                  <w:divsChild>
                                                                                    <w:div w:id="1859154434">
                                                                                      <w:marLeft w:val="0"/>
                                                                                      <w:marRight w:val="0"/>
                                                                                      <w:marTop w:val="0"/>
                                                                                      <w:marBottom w:val="0"/>
                                                                                      <w:divBdr>
                                                                                        <w:top w:val="none" w:sz="0" w:space="0" w:color="auto"/>
                                                                                        <w:left w:val="none" w:sz="0" w:space="0" w:color="auto"/>
                                                                                        <w:bottom w:val="none" w:sz="0" w:space="0" w:color="auto"/>
                                                                                        <w:right w:val="none" w:sz="0" w:space="0" w:color="auto"/>
                                                                                      </w:divBdr>
                                                                                      <w:divsChild>
                                                                                        <w:div w:id="123898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126174">
                                                                                  <w:marLeft w:val="0"/>
                                                                                  <w:marRight w:val="0"/>
                                                                                  <w:marTop w:val="0"/>
                                                                                  <w:marBottom w:val="0"/>
                                                                                  <w:divBdr>
                                                                                    <w:top w:val="none" w:sz="0" w:space="0" w:color="auto"/>
                                                                                    <w:left w:val="none" w:sz="0" w:space="0" w:color="auto"/>
                                                                                    <w:bottom w:val="none" w:sz="0" w:space="0" w:color="auto"/>
                                                                                    <w:right w:val="none" w:sz="0" w:space="0" w:color="auto"/>
                                                                                  </w:divBdr>
                                                                                  <w:divsChild>
                                                                                    <w:div w:id="1812096746">
                                                                                      <w:marLeft w:val="0"/>
                                                                                      <w:marRight w:val="0"/>
                                                                                      <w:marTop w:val="0"/>
                                                                                      <w:marBottom w:val="0"/>
                                                                                      <w:divBdr>
                                                                                        <w:top w:val="none" w:sz="0" w:space="0" w:color="auto"/>
                                                                                        <w:left w:val="none" w:sz="0" w:space="0" w:color="auto"/>
                                                                                        <w:bottom w:val="none" w:sz="0" w:space="0" w:color="auto"/>
                                                                                        <w:right w:val="none" w:sz="0" w:space="0" w:color="auto"/>
                                                                                      </w:divBdr>
                                                                                      <w:divsChild>
                                                                                        <w:div w:id="110175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620262">
                                                                                  <w:marLeft w:val="0"/>
                                                                                  <w:marRight w:val="0"/>
                                                                                  <w:marTop w:val="0"/>
                                                                                  <w:marBottom w:val="0"/>
                                                                                  <w:divBdr>
                                                                                    <w:top w:val="none" w:sz="0" w:space="0" w:color="auto"/>
                                                                                    <w:left w:val="none" w:sz="0" w:space="0" w:color="auto"/>
                                                                                    <w:bottom w:val="none" w:sz="0" w:space="0" w:color="auto"/>
                                                                                    <w:right w:val="none" w:sz="0" w:space="0" w:color="auto"/>
                                                                                  </w:divBdr>
                                                                                  <w:divsChild>
                                                                                    <w:div w:id="845442351">
                                                                                      <w:marLeft w:val="0"/>
                                                                                      <w:marRight w:val="0"/>
                                                                                      <w:marTop w:val="0"/>
                                                                                      <w:marBottom w:val="0"/>
                                                                                      <w:divBdr>
                                                                                        <w:top w:val="none" w:sz="0" w:space="0" w:color="auto"/>
                                                                                        <w:left w:val="none" w:sz="0" w:space="0" w:color="auto"/>
                                                                                        <w:bottom w:val="none" w:sz="0" w:space="0" w:color="auto"/>
                                                                                        <w:right w:val="none" w:sz="0" w:space="0" w:color="auto"/>
                                                                                      </w:divBdr>
                                                                                      <w:divsChild>
                                                                                        <w:div w:id="148176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244612">
                                                                                  <w:marLeft w:val="0"/>
                                                                                  <w:marRight w:val="0"/>
                                                                                  <w:marTop w:val="0"/>
                                                                                  <w:marBottom w:val="0"/>
                                                                                  <w:divBdr>
                                                                                    <w:top w:val="none" w:sz="0" w:space="0" w:color="auto"/>
                                                                                    <w:left w:val="none" w:sz="0" w:space="0" w:color="auto"/>
                                                                                    <w:bottom w:val="none" w:sz="0" w:space="0" w:color="auto"/>
                                                                                    <w:right w:val="none" w:sz="0" w:space="0" w:color="auto"/>
                                                                                  </w:divBdr>
                                                                                  <w:divsChild>
                                                                                    <w:div w:id="230311301">
                                                                                      <w:marLeft w:val="0"/>
                                                                                      <w:marRight w:val="0"/>
                                                                                      <w:marTop w:val="0"/>
                                                                                      <w:marBottom w:val="0"/>
                                                                                      <w:divBdr>
                                                                                        <w:top w:val="none" w:sz="0" w:space="0" w:color="auto"/>
                                                                                        <w:left w:val="none" w:sz="0" w:space="0" w:color="auto"/>
                                                                                        <w:bottom w:val="none" w:sz="0" w:space="0" w:color="auto"/>
                                                                                        <w:right w:val="none" w:sz="0" w:space="0" w:color="auto"/>
                                                                                      </w:divBdr>
                                                                                      <w:divsChild>
                                                                                        <w:div w:id="48890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s://cancilleria.gov.co/sites/default/files/newsroom/news/images/img-8125-2.jp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458</Words>
  <Characters>2521</Characters>
  <Application>Microsoft Office Word</Application>
  <DocSecurity>0</DocSecurity>
  <Lines>21</Lines>
  <Paragraphs>5</Paragraphs>
  <ScaleCrop>false</ScaleCrop>
  <Company/>
  <LinksUpToDate>false</LinksUpToDate>
  <CharactersWithSpaces>2974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CONSUL</dc:creator>
  <cp:lastModifiedBy>CONSUL</cp:lastModifiedBy>
  <cp:revision>1</cp:revision>
  <dcterms:created xsi:type="dcterms:W3CDTF">2013-11-20T18:38:00Z</dcterms:created>
  <dcterms:modified xsi:type="dcterms:W3CDTF">2013-11-20T18:39:00Z</dcterms:modified>
</cp:coreProperties>
</file>