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5E68" w:rsidRPr="00765592" w:rsidRDefault="00765592">
      <w:pPr>
        <w:pStyle w:val="Ttulo1"/>
        <w:keepNext w:val="0"/>
        <w:keepLines w:val="0"/>
        <w:spacing w:before="0" w:after="0"/>
        <w:ind w:left="283"/>
        <w:jc w:val="both"/>
        <w:rPr>
          <w:rFonts w:ascii="Open Sans" w:eastAsia="Calibri" w:hAnsi="Open Sans" w:cs="Open Sans"/>
          <w:b/>
          <w:sz w:val="22"/>
          <w:szCs w:val="22"/>
        </w:rPr>
      </w:pPr>
      <w:bookmarkStart w:id="0" w:name="_kfl76wvllaba" w:colFirst="0" w:colLast="0"/>
      <w:bookmarkEnd w:id="0"/>
      <w:r w:rsidRPr="00765592">
        <w:rPr>
          <w:rFonts w:ascii="Open Sans" w:eastAsia="Calibri" w:hAnsi="Open Sans" w:cs="Open Sans"/>
          <w:b/>
          <w:sz w:val="22"/>
          <w:szCs w:val="22"/>
        </w:rPr>
        <w:t>A) Instructivo para la rendición de gastos del proyecto</w:t>
      </w:r>
    </w:p>
    <w:p w:rsidR="00FC5E68" w:rsidRPr="00765592" w:rsidRDefault="00A7610A">
      <w:pPr>
        <w:pStyle w:val="Ttulo1"/>
        <w:keepNext w:val="0"/>
        <w:keepLines w:val="0"/>
        <w:spacing w:before="0" w:after="0" w:line="240" w:lineRule="auto"/>
        <w:ind w:left="283"/>
        <w:jc w:val="both"/>
        <w:rPr>
          <w:rFonts w:ascii="Open Sans" w:eastAsia="Calibri" w:hAnsi="Open Sans" w:cs="Open Sans"/>
          <w:b/>
          <w:sz w:val="22"/>
          <w:szCs w:val="22"/>
        </w:rPr>
      </w:pPr>
      <w:bookmarkStart w:id="1" w:name="_5nmnelit0x02" w:colFirst="0" w:colLast="0"/>
      <w:bookmarkEnd w:id="1"/>
      <w:r>
        <w:rPr>
          <w:rFonts w:ascii="Open Sans" w:hAnsi="Open Sans" w:cs="Open Sans"/>
          <w:sz w:val="22"/>
          <w:szCs w:val="22"/>
        </w:rPr>
        <w:pict>
          <v:rect id="_x0000_i1025" style="width:0;height:1.5pt" o:hralign="center" o:hrstd="t" o:hr="t" fillcolor="#a0a0a0" stroked="f"/>
        </w:pict>
      </w:r>
    </w:p>
    <w:p w:rsidR="00FC5E68" w:rsidRPr="00765592" w:rsidRDefault="00765592">
      <w:pPr>
        <w:pStyle w:val="Ttulo1"/>
        <w:keepNext w:val="0"/>
        <w:keepLines w:val="0"/>
        <w:numPr>
          <w:ilvl w:val="0"/>
          <w:numId w:val="2"/>
        </w:numPr>
        <w:spacing w:before="480" w:after="0" w:line="360" w:lineRule="auto"/>
        <w:jc w:val="both"/>
        <w:rPr>
          <w:rFonts w:ascii="Open Sans" w:eastAsia="Calibri" w:hAnsi="Open Sans" w:cs="Open Sans"/>
          <w:sz w:val="22"/>
          <w:szCs w:val="22"/>
        </w:rPr>
      </w:pPr>
      <w:bookmarkStart w:id="2" w:name="_gfiqx94p1miv" w:colFirst="0" w:colLast="0"/>
      <w:bookmarkEnd w:id="2"/>
      <w:r w:rsidRPr="00765592">
        <w:rPr>
          <w:rFonts w:ascii="Open Sans" w:eastAsia="Calibri" w:hAnsi="Open Sans" w:cs="Open Sans"/>
          <w:sz w:val="22"/>
          <w:szCs w:val="22"/>
        </w:rPr>
        <w:t>La rendición de gastos del proyecto debe ser realizada por un contador público externo al MEC, según Ordenanza nº 77 del Tribunal de Cuentas de la República, normas establecidas por la Contaduría General de la Nación y de acuerdo al Pronunciamiento Nº 20 del Colegio de Contadores, Economistas y Administradores del Uruguay.</w:t>
      </w:r>
    </w:p>
    <w:p w:rsidR="00FC5E68" w:rsidRPr="00765592" w:rsidRDefault="00765592">
      <w:pPr>
        <w:numPr>
          <w:ilvl w:val="0"/>
          <w:numId w:val="2"/>
        </w:numPr>
        <w:spacing w:after="120" w:line="360" w:lineRule="auto"/>
        <w:jc w:val="both"/>
        <w:rPr>
          <w:rFonts w:ascii="Open Sans" w:eastAsia="Calibri" w:hAnsi="Open Sans" w:cs="Open Sans"/>
        </w:rPr>
      </w:pPr>
      <w:r w:rsidRPr="00765592">
        <w:rPr>
          <w:rFonts w:ascii="Open Sans" w:eastAsia="Calibri" w:hAnsi="Open Sans" w:cs="Open Sans"/>
        </w:rPr>
        <w:t>La rendición de gastos del proyecto estará integrada por tres documentos:</w:t>
      </w:r>
    </w:p>
    <w:p w:rsidR="00FC5E68" w:rsidRPr="00765592" w:rsidRDefault="00765592">
      <w:pPr>
        <w:spacing w:before="120" w:after="120" w:line="360" w:lineRule="auto"/>
        <w:ind w:left="283" w:firstLine="436"/>
        <w:jc w:val="both"/>
        <w:rPr>
          <w:rFonts w:ascii="Open Sans" w:eastAsia="Calibri" w:hAnsi="Open Sans" w:cs="Open Sans"/>
        </w:rPr>
      </w:pPr>
      <w:r w:rsidRPr="00765592">
        <w:rPr>
          <w:rFonts w:ascii="Open Sans" w:eastAsia="Calibri" w:hAnsi="Open Sans" w:cs="Open Sans"/>
        </w:rPr>
        <w:t xml:space="preserve">a) </w:t>
      </w:r>
      <w:r w:rsidRPr="00765592">
        <w:rPr>
          <w:rFonts w:ascii="Open Sans" w:eastAsia="Calibri" w:hAnsi="Open Sans" w:cs="Open Sans"/>
        </w:rPr>
        <w:tab/>
        <w:t>Informe de r</w:t>
      </w:r>
      <w:r w:rsidR="00A7610A">
        <w:rPr>
          <w:rFonts w:ascii="Open Sans" w:eastAsia="Calibri" w:hAnsi="Open Sans" w:cs="Open Sans"/>
        </w:rPr>
        <w:t>endición</w:t>
      </w:r>
      <w:bookmarkStart w:id="3" w:name="_GoBack"/>
      <w:bookmarkEnd w:id="3"/>
      <w:r w:rsidRPr="00765592">
        <w:rPr>
          <w:rFonts w:ascii="Open Sans" w:eastAsia="Calibri" w:hAnsi="Open Sans" w:cs="Open Sans"/>
        </w:rPr>
        <w:t xml:space="preserve"> de cuentas;</w:t>
      </w:r>
    </w:p>
    <w:p w:rsidR="00FC5E68" w:rsidRPr="00765592" w:rsidRDefault="00765592">
      <w:pPr>
        <w:spacing w:before="120" w:after="120" w:line="360" w:lineRule="auto"/>
        <w:ind w:left="283" w:firstLine="436"/>
        <w:jc w:val="both"/>
        <w:rPr>
          <w:rFonts w:ascii="Open Sans" w:eastAsia="Calibri" w:hAnsi="Open Sans" w:cs="Open Sans"/>
        </w:rPr>
      </w:pPr>
      <w:r w:rsidRPr="00765592">
        <w:rPr>
          <w:rFonts w:ascii="Open Sans" w:eastAsia="Calibri" w:hAnsi="Open Sans" w:cs="Open Sans"/>
        </w:rPr>
        <w:t xml:space="preserve">b) </w:t>
      </w:r>
      <w:r w:rsidRPr="00765592">
        <w:rPr>
          <w:rFonts w:ascii="Open Sans" w:eastAsia="Calibri" w:hAnsi="Open Sans" w:cs="Open Sans"/>
        </w:rPr>
        <w:tab/>
        <w:t>Cuadro resumen de los gastos del proyecto;</w:t>
      </w:r>
    </w:p>
    <w:p w:rsidR="00FC5E68" w:rsidRPr="00765592" w:rsidRDefault="00765592">
      <w:pPr>
        <w:spacing w:before="120" w:after="120" w:line="360" w:lineRule="auto"/>
        <w:ind w:left="283" w:firstLine="436"/>
        <w:jc w:val="both"/>
        <w:rPr>
          <w:rFonts w:ascii="Open Sans" w:eastAsia="Calibri" w:hAnsi="Open Sans" w:cs="Open Sans"/>
        </w:rPr>
      </w:pPr>
      <w:r w:rsidRPr="00765592">
        <w:rPr>
          <w:rFonts w:ascii="Open Sans" w:eastAsia="Calibri" w:hAnsi="Open Sans" w:cs="Open Sans"/>
        </w:rPr>
        <w:t xml:space="preserve">c) </w:t>
      </w:r>
      <w:r w:rsidRPr="00765592">
        <w:rPr>
          <w:rFonts w:ascii="Open Sans" w:eastAsia="Calibri" w:hAnsi="Open Sans" w:cs="Open Sans"/>
        </w:rPr>
        <w:tab/>
        <w:t>Planilla detallada de los gastos del proyecto;</w:t>
      </w:r>
    </w:p>
    <w:p w:rsidR="00FC5E68" w:rsidRPr="00765592" w:rsidRDefault="00765592">
      <w:pPr>
        <w:numPr>
          <w:ilvl w:val="0"/>
          <w:numId w:val="1"/>
        </w:numPr>
        <w:spacing w:before="120" w:line="360" w:lineRule="auto"/>
        <w:jc w:val="both"/>
        <w:rPr>
          <w:rFonts w:ascii="Open Sans" w:eastAsia="Calibri" w:hAnsi="Open Sans" w:cs="Open Sans"/>
        </w:rPr>
      </w:pPr>
      <w:r w:rsidRPr="00765592">
        <w:rPr>
          <w:rFonts w:ascii="Open Sans" w:eastAsia="Calibri" w:hAnsi="Open Sans" w:cs="Open Sans"/>
        </w:rPr>
        <w:t>Identificar el proyecto con número y nombre, según figura en el convenio.</w:t>
      </w:r>
    </w:p>
    <w:p w:rsidR="00FC5E68" w:rsidRPr="00765592" w:rsidRDefault="00765592">
      <w:pPr>
        <w:numPr>
          <w:ilvl w:val="0"/>
          <w:numId w:val="1"/>
        </w:numPr>
        <w:spacing w:line="360" w:lineRule="auto"/>
        <w:jc w:val="both"/>
        <w:rPr>
          <w:rFonts w:ascii="Open Sans" w:eastAsia="Calibri" w:hAnsi="Open Sans" w:cs="Open Sans"/>
        </w:rPr>
      </w:pPr>
      <w:r w:rsidRPr="00765592">
        <w:rPr>
          <w:rFonts w:ascii="Open Sans" w:eastAsia="Calibri" w:hAnsi="Open Sans" w:cs="Open Sans"/>
        </w:rPr>
        <w:t>Indicar la fecha en la que se realiza la rendición de gastos.</w:t>
      </w:r>
    </w:p>
    <w:p w:rsidR="00FC5E68" w:rsidRPr="00765592" w:rsidRDefault="00765592">
      <w:pPr>
        <w:numPr>
          <w:ilvl w:val="0"/>
          <w:numId w:val="1"/>
        </w:numPr>
        <w:spacing w:line="360" w:lineRule="auto"/>
        <w:jc w:val="both"/>
        <w:rPr>
          <w:rFonts w:ascii="Open Sans" w:eastAsia="Calibri" w:hAnsi="Open Sans" w:cs="Open Sans"/>
        </w:rPr>
      </w:pPr>
      <w:r w:rsidRPr="00765592">
        <w:rPr>
          <w:rFonts w:ascii="Open Sans" w:eastAsia="Calibri" w:hAnsi="Open Sans" w:cs="Open Sans"/>
        </w:rPr>
        <w:t xml:space="preserve">Se ordenará la documentación </w:t>
      </w:r>
      <w:r w:rsidRPr="00765592">
        <w:rPr>
          <w:rFonts w:ascii="Open Sans" w:eastAsia="Calibri" w:hAnsi="Open Sans" w:cs="Open Sans"/>
          <w:i/>
        </w:rPr>
        <w:t>cronológicamente</w:t>
      </w:r>
      <w:r w:rsidRPr="00765592">
        <w:rPr>
          <w:rFonts w:ascii="Open Sans" w:eastAsia="Calibri" w:hAnsi="Open Sans" w:cs="Open Sans"/>
        </w:rPr>
        <w:t xml:space="preserve"> considerando la fecha de pago.</w:t>
      </w:r>
    </w:p>
    <w:p w:rsidR="00FC5E68" w:rsidRPr="00765592" w:rsidRDefault="00765592">
      <w:pPr>
        <w:numPr>
          <w:ilvl w:val="0"/>
          <w:numId w:val="1"/>
        </w:numPr>
        <w:spacing w:line="360" w:lineRule="auto"/>
        <w:jc w:val="both"/>
        <w:rPr>
          <w:rFonts w:ascii="Open Sans" w:eastAsia="Calibri" w:hAnsi="Open Sans" w:cs="Open Sans"/>
        </w:rPr>
      </w:pPr>
      <w:r w:rsidRPr="00765592">
        <w:rPr>
          <w:rFonts w:ascii="Open Sans" w:eastAsia="Calibri" w:hAnsi="Open Sans" w:cs="Open Sans"/>
        </w:rPr>
        <w:t xml:space="preserve">En la segunda columna, </w:t>
      </w:r>
      <w:r w:rsidRPr="00765592">
        <w:rPr>
          <w:rFonts w:ascii="Open Sans" w:eastAsia="Calibri" w:hAnsi="Open Sans" w:cs="Open Sans"/>
          <w:i/>
        </w:rPr>
        <w:t>Código de rubro</w:t>
      </w:r>
      <w:r w:rsidRPr="00765592">
        <w:rPr>
          <w:rFonts w:ascii="Open Sans" w:eastAsia="Calibri" w:hAnsi="Open Sans" w:cs="Open Sans"/>
        </w:rPr>
        <w:t>, se ingresará el código del rubro que corresponda según el Cuadro resumen de rendición de costos por rubros.</w:t>
      </w:r>
    </w:p>
    <w:p w:rsidR="00FC5E68" w:rsidRPr="00765592" w:rsidRDefault="00765592">
      <w:pPr>
        <w:numPr>
          <w:ilvl w:val="0"/>
          <w:numId w:val="1"/>
        </w:numPr>
        <w:spacing w:line="360" w:lineRule="auto"/>
        <w:jc w:val="both"/>
        <w:rPr>
          <w:rFonts w:ascii="Open Sans" w:eastAsia="Calibri" w:hAnsi="Open Sans" w:cs="Open Sans"/>
        </w:rPr>
      </w:pPr>
      <w:r w:rsidRPr="00765592">
        <w:rPr>
          <w:rFonts w:ascii="Open Sans" w:eastAsia="Calibri" w:hAnsi="Open Sans" w:cs="Open Sans"/>
        </w:rPr>
        <w:t xml:space="preserve">En la tercera columna debe completarse el </w:t>
      </w:r>
      <w:r w:rsidRPr="00765592">
        <w:rPr>
          <w:rFonts w:ascii="Open Sans" w:eastAsia="Calibri" w:hAnsi="Open Sans" w:cs="Open Sans"/>
          <w:i/>
        </w:rPr>
        <w:t>nombre del proveedor</w:t>
      </w:r>
      <w:r w:rsidRPr="00765592">
        <w:rPr>
          <w:rFonts w:ascii="Open Sans" w:eastAsia="Calibri" w:hAnsi="Open Sans" w:cs="Open Sans"/>
        </w:rPr>
        <w:t xml:space="preserve"> a quien se le adquirió el bien o el nombre de la persona a quien se le está abonando un servicio.</w:t>
      </w:r>
    </w:p>
    <w:p w:rsidR="00FC5E68" w:rsidRPr="00765592" w:rsidRDefault="00765592">
      <w:pPr>
        <w:numPr>
          <w:ilvl w:val="0"/>
          <w:numId w:val="1"/>
        </w:numPr>
        <w:spacing w:line="360" w:lineRule="auto"/>
        <w:jc w:val="both"/>
        <w:rPr>
          <w:rFonts w:ascii="Open Sans" w:eastAsia="Calibri" w:hAnsi="Open Sans" w:cs="Open Sans"/>
        </w:rPr>
      </w:pPr>
      <w:r w:rsidRPr="00765592">
        <w:rPr>
          <w:rFonts w:ascii="Open Sans" w:eastAsia="Calibri" w:hAnsi="Open Sans" w:cs="Open Sans"/>
          <w:b/>
        </w:rPr>
        <w:t xml:space="preserve">En la columna </w:t>
      </w:r>
      <w:r w:rsidRPr="00765592">
        <w:rPr>
          <w:rFonts w:ascii="Open Sans" w:eastAsia="Calibri" w:hAnsi="Open Sans" w:cs="Open Sans"/>
          <w:b/>
          <w:i/>
        </w:rPr>
        <w:t>Bienes y servicios</w:t>
      </w:r>
      <w:r w:rsidRPr="00765592">
        <w:rPr>
          <w:rFonts w:ascii="Open Sans" w:eastAsia="Calibri" w:hAnsi="Open Sans" w:cs="Open Sans"/>
          <w:b/>
        </w:rPr>
        <w:t xml:space="preserve"> se solicita una descripción lo más amplia posible. En el caso de compra de materiales o equipos debe figurar el nombre específico del material o equipo adquirido.</w:t>
      </w:r>
    </w:p>
    <w:p w:rsidR="00FC5E68" w:rsidRPr="00765592" w:rsidRDefault="00765592">
      <w:pPr>
        <w:numPr>
          <w:ilvl w:val="0"/>
          <w:numId w:val="1"/>
        </w:numPr>
        <w:spacing w:line="360" w:lineRule="auto"/>
        <w:jc w:val="both"/>
        <w:rPr>
          <w:rFonts w:ascii="Open Sans" w:eastAsia="Calibri" w:hAnsi="Open Sans" w:cs="Open Sans"/>
        </w:rPr>
      </w:pPr>
      <w:r w:rsidRPr="00765592">
        <w:rPr>
          <w:rFonts w:ascii="Open Sans" w:eastAsia="Calibri" w:hAnsi="Open Sans" w:cs="Open Sans"/>
        </w:rPr>
        <w:t xml:space="preserve">En la columna </w:t>
      </w:r>
      <w:r w:rsidRPr="00765592">
        <w:rPr>
          <w:rFonts w:ascii="Open Sans" w:eastAsia="Calibri" w:hAnsi="Open Sans" w:cs="Open Sans"/>
          <w:i/>
        </w:rPr>
        <w:t>Pagos</w:t>
      </w:r>
      <w:r w:rsidRPr="00765592">
        <w:rPr>
          <w:rFonts w:ascii="Open Sans" w:eastAsia="Calibri" w:hAnsi="Open Sans" w:cs="Open Sans"/>
        </w:rPr>
        <w:t xml:space="preserve"> debe remitirse a lo requerido en cada subcolumna.</w:t>
      </w:r>
    </w:p>
    <w:p w:rsidR="00FC5E68" w:rsidRPr="00765592" w:rsidRDefault="00765592">
      <w:pPr>
        <w:numPr>
          <w:ilvl w:val="0"/>
          <w:numId w:val="1"/>
        </w:numPr>
        <w:spacing w:line="360" w:lineRule="auto"/>
        <w:jc w:val="both"/>
        <w:rPr>
          <w:rFonts w:ascii="Open Sans" w:eastAsia="Calibri" w:hAnsi="Open Sans" w:cs="Open Sans"/>
        </w:rPr>
      </w:pPr>
      <w:r w:rsidRPr="00765592">
        <w:rPr>
          <w:rFonts w:ascii="Open Sans" w:eastAsia="Calibri" w:hAnsi="Open Sans" w:cs="Open Sans"/>
        </w:rPr>
        <w:t xml:space="preserve">En caso de que el pago se realice en moneda extranjera se utilizará la subcolumna </w:t>
      </w:r>
      <w:r w:rsidRPr="00765592">
        <w:rPr>
          <w:rFonts w:ascii="Open Sans" w:eastAsia="Calibri" w:hAnsi="Open Sans" w:cs="Open Sans"/>
          <w:i/>
        </w:rPr>
        <w:t>Tipo de cambio</w:t>
      </w:r>
      <w:r w:rsidRPr="00765592">
        <w:rPr>
          <w:rFonts w:ascii="Open Sans" w:eastAsia="Calibri" w:hAnsi="Open Sans" w:cs="Open Sans"/>
        </w:rPr>
        <w:t xml:space="preserve"> para realizar la conversión de dicha moneda a pesos uruguayos. En este caso, sea cual fuere la moneda a convertir, debe considerarse el tipo de cambio vendedor.</w:t>
      </w:r>
    </w:p>
    <w:p w:rsidR="00FC5E68" w:rsidRPr="00765592" w:rsidRDefault="00765592">
      <w:pPr>
        <w:numPr>
          <w:ilvl w:val="0"/>
          <w:numId w:val="1"/>
        </w:numPr>
        <w:spacing w:line="360" w:lineRule="auto"/>
        <w:jc w:val="both"/>
        <w:rPr>
          <w:rFonts w:ascii="Open Sans" w:eastAsia="Calibri" w:hAnsi="Open Sans" w:cs="Open Sans"/>
        </w:rPr>
      </w:pPr>
      <w:r w:rsidRPr="00765592">
        <w:rPr>
          <w:rFonts w:ascii="Open Sans" w:eastAsia="Calibri" w:hAnsi="Open Sans" w:cs="Open Sans"/>
        </w:rPr>
        <w:t xml:space="preserve">En caso de que el pago sea en pesos uruguayos, la columna </w:t>
      </w:r>
      <w:r w:rsidRPr="00765592">
        <w:rPr>
          <w:rFonts w:ascii="Open Sans" w:eastAsia="Calibri" w:hAnsi="Open Sans" w:cs="Open Sans"/>
          <w:i/>
        </w:rPr>
        <w:t>Importe en moneda de pago</w:t>
      </w:r>
      <w:r w:rsidRPr="00765592">
        <w:rPr>
          <w:rFonts w:ascii="Open Sans" w:eastAsia="Calibri" w:hAnsi="Open Sans" w:cs="Open Sans"/>
        </w:rPr>
        <w:t xml:space="preserve"> será igual a la columna </w:t>
      </w:r>
      <w:r w:rsidRPr="00765592">
        <w:rPr>
          <w:rFonts w:ascii="Open Sans" w:eastAsia="Calibri" w:hAnsi="Open Sans" w:cs="Open Sans"/>
          <w:i/>
        </w:rPr>
        <w:t>Importe en pesos,</w:t>
      </w:r>
      <w:r w:rsidRPr="00765592">
        <w:rPr>
          <w:rFonts w:ascii="Open Sans" w:eastAsia="Calibri" w:hAnsi="Open Sans" w:cs="Open Sans"/>
        </w:rPr>
        <w:t xml:space="preserve"> y la columna </w:t>
      </w:r>
      <w:r w:rsidRPr="00765592">
        <w:rPr>
          <w:rFonts w:ascii="Open Sans" w:eastAsia="Calibri" w:hAnsi="Open Sans" w:cs="Open Sans"/>
          <w:i/>
        </w:rPr>
        <w:t>Tipo de cambio</w:t>
      </w:r>
      <w:r w:rsidRPr="00765592">
        <w:rPr>
          <w:rFonts w:ascii="Open Sans" w:eastAsia="Calibri" w:hAnsi="Open Sans" w:cs="Open Sans"/>
        </w:rPr>
        <w:t xml:space="preserve"> quedará sin completar.</w:t>
      </w:r>
    </w:p>
    <w:p w:rsidR="00FC5E68" w:rsidRPr="00765592" w:rsidRDefault="00765592">
      <w:pPr>
        <w:numPr>
          <w:ilvl w:val="0"/>
          <w:numId w:val="1"/>
        </w:numPr>
        <w:spacing w:after="120" w:line="360" w:lineRule="auto"/>
        <w:jc w:val="both"/>
        <w:rPr>
          <w:rFonts w:ascii="Open Sans" w:eastAsia="Calibri" w:hAnsi="Open Sans" w:cs="Open Sans"/>
        </w:rPr>
      </w:pPr>
      <w:r w:rsidRPr="00765592">
        <w:rPr>
          <w:rFonts w:ascii="Open Sans" w:eastAsia="Calibri" w:hAnsi="Open Sans" w:cs="Open Sans"/>
        </w:rPr>
        <w:t xml:space="preserve">La columna </w:t>
      </w:r>
      <w:r w:rsidRPr="00765592">
        <w:rPr>
          <w:rFonts w:ascii="Open Sans" w:eastAsia="Calibri" w:hAnsi="Open Sans" w:cs="Open Sans"/>
          <w:i/>
        </w:rPr>
        <w:t>Control y observaciones</w:t>
      </w:r>
      <w:r w:rsidRPr="00765592">
        <w:rPr>
          <w:rFonts w:ascii="Open Sans" w:eastAsia="Calibri" w:hAnsi="Open Sans" w:cs="Open Sans"/>
        </w:rPr>
        <w:t xml:space="preserve"> es de uso exclusivo de la Oficina de Fondos de Incentivo Cultural.</w:t>
      </w:r>
    </w:p>
    <w:p w:rsidR="00FC5E68" w:rsidRPr="00765592" w:rsidRDefault="00FC5E68">
      <w:pPr>
        <w:spacing w:before="120" w:after="120"/>
        <w:ind w:left="283"/>
        <w:jc w:val="both"/>
        <w:rPr>
          <w:rFonts w:ascii="Open Sans" w:hAnsi="Open Sans" w:cs="Open Sans"/>
          <w:b/>
        </w:rPr>
      </w:pPr>
    </w:p>
    <w:p w:rsidR="00FC5E68" w:rsidRPr="00765592" w:rsidRDefault="00FC5E68">
      <w:pPr>
        <w:spacing w:before="120" w:after="120"/>
        <w:ind w:left="283"/>
        <w:jc w:val="both"/>
        <w:rPr>
          <w:rFonts w:ascii="Open Sans" w:hAnsi="Open Sans" w:cs="Open Sans"/>
          <w:b/>
        </w:rPr>
      </w:pPr>
    </w:p>
    <w:p w:rsidR="00FC5E68" w:rsidRPr="00765592" w:rsidRDefault="00765592">
      <w:pPr>
        <w:ind w:left="283"/>
        <w:jc w:val="both"/>
        <w:rPr>
          <w:rFonts w:ascii="Open Sans" w:eastAsia="Calibri" w:hAnsi="Open Sans" w:cs="Open Sans"/>
          <w:b/>
        </w:rPr>
      </w:pPr>
      <w:r w:rsidRPr="00765592">
        <w:rPr>
          <w:rFonts w:ascii="Open Sans" w:eastAsia="Calibri" w:hAnsi="Open Sans" w:cs="Open Sans"/>
          <w:b/>
        </w:rPr>
        <w:lastRenderedPageBreak/>
        <w:t>B) Modelo de Informe de Rendición de Cuentas (IRC)</w:t>
      </w:r>
    </w:p>
    <w:p w:rsidR="00FC5E68" w:rsidRPr="00765592" w:rsidRDefault="00A7610A">
      <w:pPr>
        <w:ind w:left="283"/>
        <w:jc w:val="both"/>
        <w:rPr>
          <w:rFonts w:ascii="Open Sans" w:eastAsia="Calibri" w:hAnsi="Open Sans" w:cs="Open Sans"/>
          <w:b/>
        </w:rPr>
      </w:pPr>
      <w:r>
        <w:rPr>
          <w:rFonts w:ascii="Open Sans" w:hAnsi="Open Sans" w:cs="Open Sans"/>
        </w:rPr>
        <w:pict>
          <v:rect id="_x0000_i1026" style="width:0;height:1.5pt" o:hralign="center" o:hrstd="t" o:hr="t" fillcolor="#a0a0a0" stroked="f"/>
        </w:pict>
      </w:r>
    </w:p>
    <w:p w:rsidR="00FC5E68" w:rsidRPr="00765592" w:rsidRDefault="00765592">
      <w:pPr>
        <w:spacing w:before="240" w:after="240"/>
        <w:ind w:left="283"/>
        <w:jc w:val="center"/>
        <w:rPr>
          <w:rFonts w:ascii="Open Sans" w:eastAsia="Calibri" w:hAnsi="Open Sans" w:cs="Open Sans"/>
          <w:b/>
        </w:rPr>
      </w:pPr>
      <w:r w:rsidRPr="00765592">
        <w:rPr>
          <w:rFonts w:ascii="Open Sans" w:eastAsia="Calibri" w:hAnsi="Open Sans" w:cs="Open Sans"/>
          <w:b/>
        </w:rPr>
        <w:t>INFORME DE RENDICIÓN DE CUENTAS</w:t>
      </w:r>
    </w:p>
    <w:p w:rsidR="00FC5E68" w:rsidRPr="00765592" w:rsidRDefault="00765592">
      <w:pPr>
        <w:spacing w:before="240" w:after="240"/>
        <w:ind w:left="283"/>
        <w:jc w:val="right"/>
        <w:rPr>
          <w:rFonts w:ascii="Open Sans" w:eastAsia="Calibri" w:hAnsi="Open Sans" w:cs="Open Sans"/>
        </w:rPr>
      </w:pPr>
      <w:r w:rsidRPr="00765592">
        <w:rPr>
          <w:rFonts w:ascii="Open Sans" w:eastAsia="Calibri" w:hAnsi="Open Sans" w:cs="Open Sans"/>
        </w:rPr>
        <w:t>(Lugar)_____, (fecha</w:t>
      </w:r>
      <w:proofErr w:type="gramStart"/>
      <w:r w:rsidRPr="00765592">
        <w:rPr>
          <w:rFonts w:ascii="Open Sans" w:eastAsia="Calibri" w:hAnsi="Open Sans" w:cs="Open Sans"/>
        </w:rPr>
        <w:t>)_</w:t>
      </w:r>
      <w:proofErr w:type="gramEnd"/>
      <w:r w:rsidRPr="00765592">
        <w:rPr>
          <w:rFonts w:ascii="Open Sans" w:eastAsia="Calibri" w:hAnsi="Open Sans" w:cs="Open Sans"/>
        </w:rPr>
        <w:t>_____</w:t>
      </w:r>
    </w:p>
    <w:p w:rsidR="00FC5E68" w:rsidRPr="00765592" w:rsidRDefault="00765592">
      <w:pPr>
        <w:spacing w:line="240" w:lineRule="auto"/>
        <w:ind w:left="283"/>
        <w:jc w:val="both"/>
        <w:rPr>
          <w:rFonts w:ascii="Open Sans" w:eastAsia="Calibri" w:hAnsi="Open Sans" w:cs="Open Sans"/>
          <w:b/>
        </w:rPr>
      </w:pPr>
      <w:r w:rsidRPr="00765592">
        <w:rPr>
          <w:rFonts w:ascii="Open Sans" w:eastAsia="Calibri" w:hAnsi="Open Sans" w:cs="Open Sans"/>
          <w:b/>
        </w:rPr>
        <w:t>Señores Consejeros</w:t>
      </w:r>
    </w:p>
    <w:p w:rsidR="00FC5E68" w:rsidRPr="00765592" w:rsidRDefault="00765592">
      <w:pPr>
        <w:spacing w:line="240" w:lineRule="auto"/>
        <w:ind w:left="283"/>
        <w:jc w:val="both"/>
        <w:rPr>
          <w:rFonts w:ascii="Open Sans" w:eastAsia="Calibri" w:hAnsi="Open Sans" w:cs="Open Sans"/>
          <w:b/>
        </w:rPr>
      </w:pPr>
      <w:r w:rsidRPr="00765592">
        <w:rPr>
          <w:rFonts w:ascii="Open Sans" w:eastAsia="Calibri" w:hAnsi="Open Sans" w:cs="Open Sans"/>
          <w:b/>
        </w:rPr>
        <w:t>Conaef</w:t>
      </w:r>
    </w:p>
    <w:p w:rsidR="00FC5E68" w:rsidRPr="00765592" w:rsidRDefault="00765592">
      <w:pPr>
        <w:pBdr>
          <w:top w:val="nil"/>
          <w:left w:val="nil"/>
          <w:bottom w:val="nil"/>
          <w:right w:val="nil"/>
          <w:between w:val="nil"/>
        </w:pBdr>
        <w:spacing w:line="240" w:lineRule="auto"/>
        <w:ind w:left="283"/>
        <w:jc w:val="both"/>
        <w:rPr>
          <w:rFonts w:ascii="Open Sans" w:eastAsia="Calibri" w:hAnsi="Open Sans" w:cs="Open Sans"/>
        </w:rPr>
      </w:pPr>
      <w:r w:rsidRPr="00765592">
        <w:rPr>
          <w:rFonts w:ascii="Open Sans" w:eastAsia="Calibri" w:hAnsi="Open Sans" w:cs="Open Sans"/>
        </w:rPr>
        <w:t xml:space="preserve">CONSEJO NACIONAL DE EVALUACIÓN Y </w:t>
      </w:r>
    </w:p>
    <w:p w:rsidR="00FC5E68" w:rsidRPr="00765592" w:rsidRDefault="00765592">
      <w:pPr>
        <w:pBdr>
          <w:top w:val="nil"/>
          <w:left w:val="nil"/>
          <w:bottom w:val="nil"/>
          <w:right w:val="nil"/>
          <w:between w:val="nil"/>
        </w:pBdr>
        <w:spacing w:line="240" w:lineRule="auto"/>
        <w:ind w:left="283"/>
        <w:jc w:val="both"/>
        <w:rPr>
          <w:rFonts w:ascii="Open Sans" w:eastAsia="Calibri" w:hAnsi="Open Sans" w:cs="Open Sans"/>
          <w:b/>
        </w:rPr>
      </w:pPr>
      <w:r w:rsidRPr="00765592">
        <w:rPr>
          <w:rFonts w:ascii="Open Sans" w:eastAsia="Calibri" w:hAnsi="Open Sans" w:cs="Open Sans"/>
        </w:rPr>
        <w:t>FOMENTO DE PROYECTOS ARTÍSTICO - CULTURALES</w:t>
      </w:r>
    </w:p>
    <w:p w:rsidR="00FC5E68" w:rsidRPr="00765592" w:rsidRDefault="00765592">
      <w:pPr>
        <w:spacing w:before="240" w:after="240"/>
        <w:ind w:left="283"/>
        <w:jc w:val="both"/>
        <w:rPr>
          <w:rFonts w:ascii="Open Sans" w:eastAsia="Calibri" w:hAnsi="Open Sans" w:cs="Open Sans"/>
        </w:rPr>
      </w:pPr>
      <w:r w:rsidRPr="00765592">
        <w:rPr>
          <w:rFonts w:ascii="Open Sans" w:eastAsia="Calibri" w:hAnsi="Open Sans" w:cs="Open Sans"/>
        </w:rPr>
        <w:t>He realizado una Revisión de la Rendición de Cuentas correspondiente a la contribución económica por $_______ (________ pesos uruguayos), recibida del Conaef por el Sr./Sra._____ C.I._____</w:t>
      </w:r>
      <w:proofErr w:type="gramStart"/>
      <w:r w:rsidRPr="00765592">
        <w:rPr>
          <w:rFonts w:ascii="Open Sans" w:eastAsia="Calibri" w:hAnsi="Open Sans" w:cs="Open Sans"/>
        </w:rPr>
        <w:t>_ ,</w:t>
      </w:r>
      <w:proofErr w:type="gramEnd"/>
      <w:r w:rsidRPr="00765592">
        <w:rPr>
          <w:rFonts w:ascii="Open Sans" w:eastAsia="Calibri" w:hAnsi="Open Sans" w:cs="Open Sans"/>
        </w:rPr>
        <w:t xml:space="preserve"> correspondiente a la etapa presupuestal ___ del proyecto ____.21.8 , título ______ de acuerdo al Pronunciamiento Nº 20 del Colegio de Contadores, Economistas y Administradores del Uruguay.</w:t>
      </w:r>
    </w:p>
    <w:p w:rsidR="00FC5E68" w:rsidRPr="00765592" w:rsidRDefault="00765592">
      <w:pPr>
        <w:spacing w:before="240" w:after="240"/>
        <w:ind w:left="283"/>
        <w:jc w:val="both"/>
        <w:rPr>
          <w:rFonts w:ascii="Open Sans" w:eastAsia="Calibri" w:hAnsi="Open Sans" w:cs="Open Sans"/>
        </w:rPr>
      </w:pPr>
      <w:r w:rsidRPr="00765592">
        <w:rPr>
          <w:rFonts w:ascii="Open Sans" w:eastAsia="Calibri" w:hAnsi="Open Sans" w:cs="Open Sans"/>
        </w:rPr>
        <w:t>La Rendición de Cuentas constituye una afirmación del Sr./Sra.___</w:t>
      </w:r>
      <w:r>
        <w:rPr>
          <w:rFonts w:ascii="Open Sans" w:eastAsia="Calibri" w:hAnsi="Open Sans" w:cs="Open Sans"/>
        </w:rPr>
        <w:t>_________</w:t>
      </w:r>
      <w:r w:rsidRPr="00765592">
        <w:rPr>
          <w:rFonts w:ascii="Open Sans" w:eastAsia="Calibri" w:hAnsi="Open Sans" w:cs="Open Sans"/>
        </w:rPr>
        <w:t>__ sobre la totalidad de los fondos a rendir cuentas, según lo propuesto de referencia en ese período y de todas las aplicaciones efectuadas.</w:t>
      </w:r>
    </w:p>
    <w:p w:rsidR="00FC5E68" w:rsidRPr="00765592" w:rsidRDefault="00765592">
      <w:pPr>
        <w:spacing w:before="240" w:after="240"/>
        <w:ind w:left="283"/>
        <w:jc w:val="both"/>
        <w:rPr>
          <w:rFonts w:ascii="Open Sans" w:eastAsia="Calibri" w:hAnsi="Open Sans" w:cs="Open Sans"/>
        </w:rPr>
      </w:pPr>
      <w:r w:rsidRPr="00765592">
        <w:rPr>
          <w:rFonts w:ascii="Open Sans" w:eastAsia="Calibri" w:hAnsi="Open Sans" w:cs="Open Sans"/>
        </w:rPr>
        <w:t>La revisión fue realizada siguiendo las Normas Internacionales aplicables a los trabajos para atestiguar y los Pronunciamientos del Colegio de Contadores, Economistas y Administradores del Uruguay y no constituye un examen de Auditoría, de acuerdo a Normas de Auditoría Generalmente Aceptadas para emitir un Dictamen. Dicha revisión también cumple con las disposiciones de la Ordenanza nº 77 del Tribunal de Cuentas de la República y normas establecidas por la Contaduría General de la Nación</w:t>
      </w:r>
    </w:p>
    <w:p w:rsidR="00FC5E68" w:rsidRPr="00765592" w:rsidRDefault="00765592">
      <w:pPr>
        <w:spacing w:before="240" w:after="240"/>
        <w:ind w:left="283"/>
        <w:jc w:val="both"/>
        <w:rPr>
          <w:rFonts w:ascii="Open Sans" w:eastAsia="Calibri" w:hAnsi="Open Sans" w:cs="Open Sans"/>
        </w:rPr>
      </w:pPr>
      <w:r w:rsidRPr="00765592">
        <w:rPr>
          <w:rFonts w:ascii="Open Sans" w:eastAsia="Calibri" w:hAnsi="Open Sans" w:cs="Open Sans"/>
        </w:rPr>
        <w:t>Esta revisión incluyó el cotejo de la documentación original de ingresos y egresos de fondos. De acuerdo con la revisión y procedimientos aplicados, no tengo evidencia de que se deban realizar modificaciones significativas al informe referido, para que el mismo refleje adecuadamente los fondos recibidos y aplicados por el Sr./Sra.__</w:t>
      </w:r>
      <w:r>
        <w:rPr>
          <w:rFonts w:ascii="Open Sans" w:eastAsia="Calibri" w:hAnsi="Open Sans" w:cs="Open Sans"/>
        </w:rPr>
        <w:t>_______</w:t>
      </w:r>
      <w:r w:rsidRPr="00765592">
        <w:rPr>
          <w:rFonts w:ascii="Open Sans" w:eastAsia="Calibri" w:hAnsi="Open Sans" w:cs="Open Sans"/>
        </w:rPr>
        <w:t>________.</w:t>
      </w:r>
    </w:p>
    <w:p w:rsidR="00FC5E68" w:rsidRPr="00765592" w:rsidRDefault="00765592">
      <w:pPr>
        <w:spacing w:before="240" w:after="240"/>
        <w:ind w:left="283"/>
        <w:jc w:val="both"/>
        <w:rPr>
          <w:rFonts w:ascii="Open Sans" w:eastAsia="Calibri" w:hAnsi="Open Sans" w:cs="Open Sans"/>
        </w:rPr>
      </w:pPr>
      <w:r w:rsidRPr="00765592">
        <w:rPr>
          <w:rFonts w:ascii="Open Sans" w:eastAsia="Calibri" w:hAnsi="Open Sans" w:cs="Open Sans"/>
        </w:rPr>
        <w:t>Dejo constancia que en el período objeto de rendición de cuentas los fondos transferidos ascendieron a $______ (__________pesos uruguayos), los gastos ascendieron a $______ (______ pesos uruguayos), y resta un saldo sin utilizar de $_______ (_____ pesos uruguayos).</w:t>
      </w:r>
    </w:p>
    <w:p w:rsidR="00FC5E68" w:rsidRPr="00765592" w:rsidRDefault="00765592">
      <w:pPr>
        <w:spacing w:before="240" w:after="240"/>
        <w:ind w:left="283"/>
        <w:jc w:val="both"/>
        <w:rPr>
          <w:rFonts w:ascii="Open Sans" w:eastAsia="Calibri" w:hAnsi="Open Sans" w:cs="Open Sans"/>
        </w:rPr>
      </w:pPr>
      <w:r w:rsidRPr="00765592">
        <w:rPr>
          <w:rFonts w:ascii="Open Sans" w:eastAsia="Calibri" w:hAnsi="Open Sans" w:cs="Open Sans"/>
        </w:rPr>
        <w:t>Hago constar que la relación que mantengo con el interesado es la de Asesor Contable Externo.</w:t>
      </w:r>
    </w:p>
    <w:p w:rsidR="00FC5E68" w:rsidRPr="00765592" w:rsidRDefault="00FC5E68">
      <w:pPr>
        <w:spacing w:before="240" w:after="240"/>
        <w:ind w:left="283"/>
        <w:jc w:val="both"/>
        <w:rPr>
          <w:rFonts w:ascii="Open Sans" w:eastAsia="Calibri" w:hAnsi="Open Sans" w:cs="Open Sans"/>
        </w:rPr>
      </w:pPr>
    </w:p>
    <w:p w:rsidR="00FC5E68" w:rsidRPr="00765592" w:rsidRDefault="00765592">
      <w:pPr>
        <w:spacing w:before="240" w:after="240"/>
        <w:ind w:left="283"/>
        <w:jc w:val="both"/>
        <w:rPr>
          <w:rFonts w:ascii="Open Sans" w:eastAsia="Calibri" w:hAnsi="Open Sans" w:cs="Open Sans"/>
        </w:rPr>
      </w:pPr>
      <w:r w:rsidRPr="00765592">
        <w:rPr>
          <w:rFonts w:ascii="Open Sans" w:eastAsia="Calibri" w:hAnsi="Open Sans" w:cs="Open Sans"/>
        </w:rPr>
        <w:t>Firma del Cr. Público,</w:t>
      </w:r>
      <w:r w:rsidRPr="00765592">
        <w:rPr>
          <w:rFonts w:ascii="Open Sans" w:eastAsia="Calibri" w:hAnsi="Open Sans" w:cs="Open Sans"/>
        </w:rPr>
        <w:tab/>
      </w:r>
      <w:r w:rsidRPr="00765592">
        <w:rPr>
          <w:rFonts w:ascii="Open Sans" w:eastAsia="Calibri" w:hAnsi="Open Sans" w:cs="Open Sans"/>
        </w:rPr>
        <w:tab/>
      </w:r>
      <w:r w:rsidRPr="00765592">
        <w:rPr>
          <w:rFonts w:ascii="Open Sans" w:eastAsia="Calibri" w:hAnsi="Open Sans" w:cs="Open Sans"/>
        </w:rPr>
        <w:tab/>
      </w:r>
      <w:r w:rsidRPr="00765592">
        <w:rPr>
          <w:rFonts w:ascii="Open Sans" w:eastAsia="Calibri" w:hAnsi="Open Sans" w:cs="Open Sans"/>
        </w:rPr>
        <w:tab/>
      </w:r>
      <w:r w:rsidRPr="00765592">
        <w:rPr>
          <w:rFonts w:ascii="Open Sans" w:eastAsia="Calibri" w:hAnsi="Open Sans" w:cs="Open Sans"/>
        </w:rPr>
        <w:tab/>
        <w:t>Firma Responsable Legal del Proyecto</w:t>
      </w:r>
    </w:p>
    <w:p w:rsidR="00FC5E68" w:rsidRPr="00765592" w:rsidRDefault="00765592">
      <w:pPr>
        <w:spacing w:before="240"/>
        <w:ind w:left="283"/>
        <w:jc w:val="both"/>
        <w:rPr>
          <w:rFonts w:ascii="Open Sans" w:eastAsia="Calibri" w:hAnsi="Open Sans" w:cs="Open Sans"/>
        </w:rPr>
      </w:pPr>
      <w:r w:rsidRPr="00765592">
        <w:rPr>
          <w:rFonts w:ascii="Open Sans" w:eastAsia="Calibri" w:hAnsi="Open Sans" w:cs="Open Sans"/>
        </w:rPr>
        <w:t>Sello identificatorio y timbre</w:t>
      </w:r>
    </w:p>
    <w:sectPr w:rsidR="00FC5E68" w:rsidRPr="00765592">
      <w:pgSz w:w="11909" w:h="16834"/>
      <w:pgMar w:top="1440" w:right="992" w:bottom="664" w:left="85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Open Sans">
    <w:panose1 w:val="020B0606030504020204"/>
    <w:charset w:val="00"/>
    <w:family w:val="swiss"/>
    <w:pitch w:val="variable"/>
    <w:sig w:usb0="E00002EF" w:usb1="4000205B" w:usb2="00000028" w:usb3="00000000" w:csb0="000001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2E92A5E"/>
    <w:multiLevelType w:val="multilevel"/>
    <w:tmpl w:val="4A96B5F8"/>
    <w:lvl w:ilvl="0">
      <w:start w:val="3"/>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50017AC6"/>
    <w:multiLevelType w:val="multilevel"/>
    <w:tmpl w:val="89E0E65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compat>
    <w:compatSetting w:name="compatibilityMode" w:uri="http://schemas.microsoft.com/office/word" w:val="14"/>
  </w:compat>
  <w:rsids>
    <w:rsidRoot w:val="00FC5E68"/>
    <w:rsid w:val="001168D9"/>
    <w:rsid w:val="00765592"/>
    <w:rsid w:val="00A7610A"/>
    <w:rsid w:val="00FC5E68"/>
  </w:rsids>
  <m:mathPr>
    <m:mathFont m:val="Cambria Math"/>
    <m:brkBin m:val="before"/>
    <m:brkBinSub m:val="--"/>
    <m:smallFrac m:val="0"/>
    <m:dispDef/>
    <m:lMargin m:val="0"/>
    <m:rMargin m:val="0"/>
    <m:defJc m:val="centerGroup"/>
    <m:wrapIndent m:val="1440"/>
    <m:intLim m:val="subSup"/>
    <m:naryLim m:val="undOvr"/>
  </m:mathPr>
  <w:themeFontLang w:val="es-U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es" w:eastAsia="es-UY"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es" w:eastAsia="es-UY"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620</Words>
  <Characters>3413</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Mayte</dc:creator>
  <cp:lastModifiedBy>Mayte</cp:lastModifiedBy>
  <cp:revision>4</cp:revision>
  <dcterms:created xsi:type="dcterms:W3CDTF">2021-11-03T16:53:00Z</dcterms:created>
  <dcterms:modified xsi:type="dcterms:W3CDTF">2021-11-11T17:42:00Z</dcterms:modified>
</cp:coreProperties>
</file>